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44" w:rsidRDefault="00513144" w:rsidP="005C43A0">
      <w:pPr>
        <w:pStyle w:val="a6"/>
        <w:rPr>
          <w:sz w:val="24"/>
        </w:rPr>
      </w:pPr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A543BC">
        <w:rPr>
          <w:sz w:val="24"/>
        </w:rPr>
        <w:t>техническое</w:t>
      </w:r>
      <w:r w:rsidR="007F7ADB">
        <w:rPr>
          <w:sz w:val="24"/>
        </w:rPr>
        <w:t xml:space="preserve"> обслуживание кондиционеров и сплит-систем 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в зданиях и сооружениях филиала ОАО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5C43A0" w:rsidRPr="00D7159D" w:rsidRDefault="005C43A0">
      <w:pPr>
        <w:rPr>
          <w:rFonts w:ascii="Times New Roman" w:hAnsi="Times New Roman" w:cs="Times New Roman"/>
          <w:sz w:val="24"/>
          <w:szCs w:val="24"/>
        </w:rPr>
      </w:pPr>
    </w:p>
    <w:p w:rsidR="005C43A0" w:rsidRPr="00D7159D" w:rsidRDefault="005C43A0">
      <w:pPr>
        <w:rPr>
          <w:rFonts w:ascii="Times New Roman" w:hAnsi="Times New Roman" w:cs="Times New Roman"/>
          <w:b/>
          <w:sz w:val="24"/>
          <w:szCs w:val="24"/>
        </w:rPr>
      </w:pPr>
      <w:r w:rsidRPr="00D7159D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D7159D">
        <w:rPr>
          <w:rFonts w:ascii="Times New Roman" w:hAnsi="Times New Roman" w:cs="Times New Roman"/>
          <w:b/>
          <w:sz w:val="24"/>
          <w:szCs w:val="24"/>
        </w:rPr>
        <w:t>. Перечень объектов: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2978"/>
      </w:tblGrid>
      <w:tr w:rsidR="007F7ADB" w:rsidRPr="00D7159D" w:rsidTr="00D7159D">
        <w:tc>
          <w:tcPr>
            <w:tcW w:w="4785" w:type="dxa"/>
          </w:tcPr>
          <w:p w:rsidR="007F7ADB" w:rsidRPr="00D7159D" w:rsidRDefault="007F7ADB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здание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г. Смоленск, ул.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Тенишевой,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д.33</w:t>
            </w:r>
          </w:p>
        </w:tc>
        <w:tc>
          <w:tcPr>
            <w:tcW w:w="2978" w:type="dxa"/>
          </w:tcPr>
          <w:p w:rsidR="007F7ADB" w:rsidRPr="00E3199A" w:rsidRDefault="007F7ADB" w:rsidP="00D7159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B674D" w:rsidRPr="00E319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40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D7159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СГ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г. Смоленск, ул. 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Шевченко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77-а</w:t>
            </w:r>
          </w:p>
        </w:tc>
        <w:tc>
          <w:tcPr>
            <w:tcW w:w="2978" w:type="dxa"/>
          </w:tcPr>
          <w:p w:rsidR="00E3199A" w:rsidRPr="00E3199A" w:rsidRDefault="00E3199A" w:rsidP="009D2B9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3199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ЗОНА</w:t>
            </w:r>
          </w:p>
        </w:tc>
        <w:tc>
          <w:tcPr>
            <w:tcW w:w="2978" w:type="dxa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Смоленский РЭС: г. Смоленск, ул. Попова, д. 7</w:t>
            </w:r>
          </w:p>
        </w:tc>
        <w:tc>
          <w:tcPr>
            <w:tcW w:w="2978" w:type="dxa"/>
          </w:tcPr>
          <w:p w:rsidR="00E3199A" w:rsidRP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Велижский РЭС: Смоленская обл., г.Велиж, ул.Энергетиков, д. 1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Демидовский РЭС: Смоленская обл., г.Демидов, ул.Хренова, д. 13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Руднянский РЭС: Смоленская обл., г.Рудня, ул. Энергетиков, д. 2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Краснинский РЭС: Смоленская обл., г.Красный, ул. Ленина, д. 28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Кардымовский РЭС: Смоленская обл., п.Кардымово, ул. Марьинская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D7159D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ЗОНА</w:t>
            </w:r>
          </w:p>
        </w:tc>
        <w:tc>
          <w:tcPr>
            <w:tcW w:w="2978" w:type="dxa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г.Вязьма, ул. Кронштадтская, д. 113</w:t>
            </w:r>
          </w:p>
        </w:tc>
        <w:tc>
          <w:tcPr>
            <w:tcW w:w="2978" w:type="dxa"/>
          </w:tcPr>
          <w:p w:rsidR="00E3199A" w:rsidRPr="00E84922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E8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г.Вязьма, ОУП Семлево</w:t>
            </w:r>
          </w:p>
        </w:tc>
        <w:tc>
          <w:tcPr>
            <w:tcW w:w="2978" w:type="dxa"/>
          </w:tcPr>
          <w:p w:rsidR="00E3199A" w:rsidRPr="00E84922" w:rsidRDefault="00E3199A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616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г.Вязьма, ПС Вязьма-1</w:t>
            </w:r>
          </w:p>
        </w:tc>
        <w:tc>
          <w:tcPr>
            <w:tcW w:w="2978" w:type="dxa"/>
          </w:tcPr>
          <w:p w:rsidR="00E3199A" w:rsidRDefault="00E3199A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п.Угра, ул. Ленина, д. 66</w:t>
            </w:r>
          </w:p>
        </w:tc>
        <w:tc>
          <w:tcPr>
            <w:tcW w:w="2978" w:type="dxa"/>
          </w:tcPr>
          <w:p w:rsidR="00E3199A" w:rsidRP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E3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п.Угра, ПС Знаменка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Темкинский РЭС: Смоленская обл., п.Темкино, ул. Энергиетиков, д.10</w:t>
            </w:r>
          </w:p>
        </w:tc>
        <w:tc>
          <w:tcPr>
            <w:tcW w:w="2978" w:type="dxa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РЭС: Смоленская обл., г.Гагарин, </w:t>
            </w:r>
            <w:r w:rsidR="00BC3C4C" w:rsidRPr="00BC7E8D">
              <w:rPr>
                <w:rFonts w:ascii="Times New Roman" w:hAnsi="Times New Roman" w:cs="Times New Roman"/>
                <w:sz w:val="24"/>
                <w:szCs w:val="24"/>
              </w:rPr>
              <w:t>ул. Первомайская, д. 14-а</w:t>
            </w:r>
          </w:p>
        </w:tc>
        <w:tc>
          <w:tcPr>
            <w:tcW w:w="2978" w:type="dxa"/>
          </w:tcPr>
          <w:p w:rsidR="00E3199A" w:rsidRDefault="00E3199A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Сычевский РЭС: Смоленская обл., п.Сычевка, </w:t>
            </w:r>
            <w:r w:rsidR="00BC3C4C" w:rsidRPr="00BC7E8D">
              <w:rPr>
                <w:rFonts w:ascii="Times New Roman" w:hAnsi="Times New Roman" w:cs="Times New Roman"/>
                <w:sz w:val="24"/>
                <w:szCs w:val="24"/>
              </w:rPr>
              <w:t>д. М.Яковцево</w:t>
            </w:r>
          </w:p>
        </w:tc>
        <w:tc>
          <w:tcPr>
            <w:tcW w:w="2978" w:type="dxa"/>
          </w:tcPr>
          <w:p w:rsidR="00E3199A" w:rsidRDefault="00E3199A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Новодугинский РЭС: Смоленская обл., п.Новодугино, </w:t>
            </w:r>
            <w:r w:rsidR="00BC3C4C" w:rsidRPr="00BC7E8D">
              <w:rPr>
                <w:rFonts w:ascii="Times New Roman" w:hAnsi="Times New Roman" w:cs="Times New Roman"/>
                <w:sz w:val="24"/>
                <w:szCs w:val="24"/>
              </w:rPr>
              <w:t>ул. Энергетиков, д. 1</w:t>
            </w:r>
          </w:p>
        </w:tc>
        <w:tc>
          <w:tcPr>
            <w:tcW w:w="2978" w:type="dxa"/>
          </w:tcPr>
          <w:p w:rsidR="00E3199A" w:rsidRDefault="00E3199A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D7159D">
        <w:tc>
          <w:tcPr>
            <w:tcW w:w="4785" w:type="dxa"/>
          </w:tcPr>
          <w:p w:rsidR="00E3199A" w:rsidRPr="00D7159D" w:rsidRDefault="00BC7E8D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ЗОНА</w:t>
            </w:r>
          </w:p>
        </w:tc>
        <w:tc>
          <w:tcPr>
            <w:tcW w:w="2978" w:type="dxa"/>
          </w:tcPr>
          <w:p w:rsidR="00E3199A" w:rsidRPr="00BC7E8D" w:rsidRDefault="00BC7E8D" w:rsidP="00237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Сафоновский РЭС: г.Сафоново, ул. Районная подстанция</w:t>
            </w:r>
          </w:p>
        </w:tc>
        <w:tc>
          <w:tcPr>
            <w:tcW w:w="2978" w:type="dxa"/>
          </w:tcPr>
          <w:p w:rsidR="00BC7E8D" w:rsidRPr="00E3199A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1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Ярцевский РЭС: Смоленская обл.,  г. Ярцево, ул. Кузнецова, д. 3</w:t>
            </w:r>
          </w:p>
        </w:tc>
        <w:tc>
          <w:tcPr>
            <w:tcW w:w="2978" w:type="dxa"/>
          </w:tcPr>
          <w:p w:rsidR="00BC7E8D" w:rsidRPr="00E84922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Ярцевский РЭС: Смоленская обл.,  г. Ярцево, ПС Ярцево-1</w:t>
            </w:r>
          </w:p>
        </w:tc>
        <w:tc>
          <w:tcPr>
            <w:tcW w:w="2978" w:type="dxa"/>
          </w:tcPr>
          <w:p w:rsidR="00BC7E8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Глинковский РЭС: Смоленская обл., п. Глинка, ул. Мира, д. 1-А</w:t>
            </w:r>
          </w:p>
        </w:tc>
        <w:tc>
          <w:tcPr>
            <w:tcW w:w="2978" w:type="dxa"/>
          </w:tcPr>
          <w:p w:rsidR="00BC7E8D" w:rsidRPr="00D7159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Ельнинский РЭС: Смоленская обл., г.Ельня, ул.Дорогобужский большак</w:t>
            </w:r>
          </w:p>
        </w:tc>
        <w:tc>
          <w:tcPr>
            <w:tcW w:w="2978" w:type="dxa"/>
          </w:tcPr>
          <w:p w:rsidR="00BC7E8D" w:rsidRPr="00D7159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Холм-Жирковский РЭС: Смоленская обл., п. Холм-Жирковский, ул. Советская</w:t>
            </w:r>
          </w:p>
        </w:tc>
        <w:tc>
          <w:tcPr>
            <w:tcW w:w="2978" w:type="dxa"/>
          </w:tcPr>
          <w:p w:rsidR="00BC7E8D" w:rsidRPr="00D7159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Дорогобужский РЭС: Смоленская обл., г. Дорогобуж, ул. Урицкого, д. 33а</w:t>
            </w:r>
          </w:p>
        </w:tc>
        <w:tc>
          <w:tcPr>
            <w:tcW w:w="2978" w:type="dxa"/>
          </w:tcPr>
          <w:p w:rsidR="00BC7E8D" w:rsidRPr="00D7159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Духовщинский РЭС: Смоленская обл., г.Духовщина, ул.Горького, 2</w:t>
            </w:r>
          </w:p>
        </w:tc>
        <w:tc>
          <w:tcPr>
            <w:tcW w:w="2978" w:type="dxa"/>
          </w:tcPr>
          <w:p w:rsidR="00BC7E8D" w:rsidRPr="00D7159D" w:rsidRDefault="00BC7E8D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BC7E8D" w:rsidP="00BC7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Пречистенский участок Духовщинского РЭС: Смоленская обл., Духовщинский р-н, с. Пречистое</w:t>
            </w:r>
          </w:p>
        </w:tc>
        <w:tc>
          <w:tcPr>
            <w:tcW w:w="2978" w:type="dxa"/>
          </w:tcPr>
          <w:p w:rsidR="00BC7E8D" w:rsidRPr="00D7159D" w:rsidRDefault="00BC7E8D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0C7663" w:rsidRDefault="000C7663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b/>
                <w:sz w:val="24"/>
                <w:szCs w:val="24"/>
              </w:rPr>
              <w:t>ЮЖНАЯ ЗОНА</w:t>
            </w:r>
          </w:p>
        </w:tc>
        <w:tc>
          <w:tcPr>
            <w:tcW w:w="2978" w:type="dxa"/>
          </w:tcPr>
          <w:p w:rsidR="00BC7E8D" w:rsidRPr="000C7663" w:rsidRDefault="000C7663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A53428" w:rsidRDefault="00BC7E8D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Рославльский РЭС: Смоленская обл.,  г. Рославль,  ул. Энергетиков, д. 18-а</w:t>
            </w:r>
          </w:p>
        </w:tc>
        <w:tc>
          <w:tcPr>
            <w:tcW w:w="2978" w:type="dxa"/>
          </w:tcPr>
          <w:p w:rsidR="00BC7E8D" w:rsidRPr="00BC7E8D" w:rsidRDefault="00BC7E8D" w:rsidP="00493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7E8D" w:rsidRPr="00D7159D" w:rsidTr="00D7159D">
        <w:tc>
          <w:tcPr>
            <w:tcW w:w="4785" w:type="dxa"/>
          </w:tcPr>
          <w:p w:rsidR="00BC7E8D" w:rsidRPr="00A53428" w:rsidRDefault="00BC7E8D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Починковский РЭС: Смоленская обл., г. Починок, пер. Терешковой, д.19</w:t>
            </w:r>
          </w:p>
        </w:tc>
        <w:tc>
          <w:tcPr>
            <w:tcW w:w="2978" w:type="dxa"/>
          </w:tcPr>
          <w:p w:rsidR="00BC7E8D" w:rsidRPr="00D7159D" w:rsidRDefault="00BC7E8D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7663" w:rsidRPr="00D7159D" w:rsidTr="00D7159D">
        <w:tc>
          <w:tcPr>
            <w:tcW w:w="4785" w:type="dxa"/>
          </w:tcPr>
          <w:p w:rsidR="000C7663" w:rsidRPr="00A53428" w:rsidRDefault="000C7663" w:rsidP="009D2B90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Стодолищенский участок Починковского РЭС: Смоленская обл.,  пос. Стодолище, ул. Советская</w:t>
            </w:r>
          </w:p>
        </w:tc>
        <w:tc>
          <w:tcPr>
            <w:tcW w:w="2978" w:type="dxa"/>
          </w:tcPr>
          <w:p w:rsidR="000C7663" w:rsidRPr="00D7159D" w:rsidRDefault="000C7663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7663" w:rsidRPr="00D7159D" w:rsidTr="00D7159D">
        <w:tc>
          <w:tcPr>
            <w:tcW w:w="4785" w:type="dxa"/>
          </w:tcPr>
          <w:p w:rsidR="000C7663" w:rsidRPr="00A53428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Хиславичи РЭС: Смоленская обл.,  пос. Хиславичи, ул. Энергетиков, д. 5</w:t>
            </w:r>
          </w:p>
        </w:tc>
        <w:tc>
          <w:tcPr>
            <w:tcW w:w="2978" w:type="dxa"/>
          </w:tcPr>
          <w:p w:rsidR="000C7663" w:rsidRPr="00D7159D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7663" w:rsidRPr="00D7159D" w:rsidTr="00D7159D">
        <w:tc>
          <w:tcPr>
            <w:tcW w:w="4785" w:type="dxa"/>
          </w:tcPr>
          <w:p w:rsidR="000C7663" w:rsidRPr="00A53428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Шумячи РЭС: Смоленская обл., п.Шумячи, ул. Пионерская, д. 23</w:t>
            </w:r>
          </w:p>
        </w:tc>
        <w:tc>
          <w:tcPr>
            <w:tcW w:w="2978" w:type="dxa"/>
          </w:tcPr>
          <w:p w:rsidR="000C7663" w:rsidRPr="00D7159D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7663" w:rsidRPr="00D7159D" w:rsidTr="00D7159D">
        <w:tc>
          <w:tcPr>
            <w:tcW w:w="4785" w:type="dxa"/>
          </w:tcPr>
          <w:p w:rsidR="000C7663" w:rsidRPr="00A53428" w:rsidRDefault="000C7663" w:rsidP="00D1352E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Монастырщинский РЭС: Смоленская обл., п.Монастырщина, ул. 1я Северная, д. 1б</w:t>
            </w:r>
          </w:p>
        </w:tc>
        <w:tc>
          <w:tcPr>
            <w:tcW w:w="2978" w:type="dxa"/>
          </w:tcPr>
          <w:p w:rsidR="000C7663" w:rsidRPr="00D7159D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7663" w:rsidRPr="00D7159D" w:rsidTr="00D7159D">
        <w:tc>
          <w:tcPr>
            <w:tcW w:w="4785" w:type="dxa"/>
          </w:tcPr>
          <w:p w:rsidR="000C7663" w:rsidRPr="00A53428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428">
              <w:rPr>
                <w:rFonts w:ascii="Times New Roman" w:hAnsi="Times New Roman" w:cs="Times New Roman"/>
                <w:sz w:val="24"/>
                <w:szCs w:val="24"/>
              </w:rPr>
              <w:t>Ершичский РЭС: Смоленская обл., п.Ершичи, ул. Подстанция</w:t>
            </w:r>
          </w:p>
        </w:tc>
        <w:tc>
          <w:tcPr>
            <w:tcW w:w="2978" w:type="dxa"/>
          </w:tcPr>
          <w:p w:rsidR="000C7663" w:rsidRPr="00D7159D" w:rsidRDefault="000C766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C43A0" w:rsidRDefault="005C43A0" w:rsidP="00D715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952" w:rsidRPr="00AB4952" w:rsidRDefault="00A53428" w:rsidP="00A543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244</w:t>
      </w:r>
      <w:r w:rsidR="00AB4952" w:rsidRPr="00AB4952">
        <w:rPr>
          <w:rFonts w:ascii="Times New Roman" w:hAnsi="Times New Roman" w:cs="Times New Roman"/>
          <w:sz w:val="24"/>
          <w:szCs w:val="24"/>
        </w:rPr>
        <w:t xml:space="preserve"> кондиционер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B4952" w:rsidRPr="00AB4952">
        <w:rPr>
          <w:rFonts w:ascii="Times New Roman" w:hAnsi="Times New Roman" w:cs="Times New Roman"/>
          <w:sz w:val="24"/>
          <w:szCs w:val="24"/>
        </w:rPr>
        <w:t xml:space="preserve"> </w:t>
      </w:r>
      <w:r w:rsidR="00AB4952" w:rsidRPr="00AB4952">
        <w:rPr>
          <w:rFonts w:ascii="Times New Roman" w:hAnsi="Times New Roman" w:cs="Times New Roman"/>
          <w:sz w:val="24"/>
        </w:rPr>
        <w:t>филиала ОАО «МРСК Центра» - «Смоленскэнерго»</w:t>
      </w:r>
      <w:r w:rsidR="00AB4952">
        <w:rPr>
          <w:rFonts w:ascii="Times New Roman" w:hAnsi="Times New Roman" w:cs="Times New Roman"/>
          <w:sz w:val="24"/>
        </w:rPr>
        <w:t xml:space="preserve"> </w:t>
      </w:r>
      <w:r w:rsidR="00AB4952" w:rsidRPr="00AB4952">
        <w:rPr>
          <w:rFonts w:ascii="Times New Roman" w:hAnsi="Times New Roman" w:cs="Times New Roman"/>
          <w:sz w:val="24"/>
          <w:szCs w:val="24"/>
        </w:rPr>
        <w:t>подлежат обслуживанию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AB4952" w:rsidRPr="00AB4952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C43A0" w:rsidRPr="000C1798" w:rsidRDefault="005C43A0" w:rsidP="00A543BC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159D">
        <w:rPr>
          <w:rFonts w:ascii="Times New Roman" w:eastAsia="Calibri" w:hAnsi="Times New Roman" w:cs="Times New Roman"/>
          <w:b/>
          <w:sz w:val="24"/>
          <w:szCs w:val="24"/>
        </w:rPr>
        <w:t>2. Техническое обслуживание включает в себя:</w:t>
      </w:r>
    </w:p>
    <w:p w:rsidR="00057BA7" w:rsidRDefault="00057BA7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E0A">
        <w:rPr>
          <w:rFonts w:ascii="Times New Roman" w:eastAsia="Calibri" w:hAnsi="Times New Roman" w:cs="Times New Roman"/>
          <w:sz w:val="24"/>
          <w:szCs w:val="24"/>
        </w:rPr>
        <w:t>2</w:t>
      </w:r>
      <w:r w:rsidR="00030E0A" w:rsidRPr="00030E0A">
        <w:rPr>
          <w:rFonts w:ascii="Times New Roman" w:eastAsia="Calibri" w:hAnsi="Times New Roman" w:cs="Times New Roman"/>
          <w:sz w:val="24"/>
          <w:szCs w:val="24"/>
        </w:rPr>
        <w:t>.1.</w:t>
      </w:r>
      <w:r w:rsidR="00030E0A">
        <w:rPr>
          <w:rFonts w:ascii="Times New Roman" w:eastAsia="Calibri" w:hAnsi="Times New Roman" w:cs="Times New Roman"/>
          <w:sz w:val="24"/>
          <w:szCs w:val="24"/>
        </w:rPr>
        <w:t xml:space="preserve"> Внутренний и наружный блоки: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производительности системы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параметров линии питания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сопротивления электрической изоляции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Тестирование электронной части устройства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Очистка теплообменников от грязи и удаление посторонних предметов (наружный блок), препятствующих нормальному теплообмену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Удаление загрязнения корпуса прибора.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Внутренний блок:</w:t>
      </w:r>
    </w:p>
    <w:p w:rsidR="00030E0A" w:rsidRDefault="00030E0A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Чистка (замена) воздушных фильтров</w:t>
      </w:r>
    </w:p>
    <w:p w:rsidR="00030E0A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030E0A">
        <w:rPr>
          <w:rFonts w:ascii="Times New Roman" w:eastAsia="Calibri" w:hAnsi="Times New Roman" w:cs="Times New Roman"/>
          <w:sz w:val="24"/>
          <w:szCs w:val="24"/>
        </w:rPr>
        <w:t>Демонтаж и промывка дренажного поддона, насоса и датчика уровня воды в поддоне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Прочистка дренажной системы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вентилятора внутреннего блока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передней панели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вертикальных и горизонтальных жалюзи регулировки направления воздушного потока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фильтров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крепления внутреннего блока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электрических соединений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Замена источников питания в пульте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работы электроники.</w:t>
      </w:r>
    </w:p>
    <w:p w:rsidR="00152CF6" w:rsidRDefault="00152CF6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2.3.</w:t>
      </w:r>
      <w:r w:rsidR="00A71C55">
        <w:rPr>
          <w:rFonts w:ascii="Times New Roman" w:eastAsia="Calibri" w:hAnsi="Times New Roman" w:cs="Times New Roman"/>
          <w:sz w:val="24"/>
          <w:szCs w:val="24"/>
        </w:rPr>
        <w:t xml:space="preserve"> Наружный блок: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 компрессора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токов в цепи компрессора и напряжений на его клеммах при запуске и в работе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четырехходового клапана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состояний фильтров в контуре хладагента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параметров заземления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испарителя (радиатора)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конденсатора (радиатора)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вентилятора наружного блока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уровня хладагента в системе и дозаправка в случае необходимости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пускового конденсатора компрессора</w:t>
      </w:r>
    </w:p>
    <w:p w:rsidR="00A71C55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гидравлических соединений</w:t>
      </w:r>
    </w:p>
    <w:p w:rsidR="00A71C55" w:rsidRPr="00030E0A" w:rsidRDefault="00A71C55" w:rsidP="00A543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крепления наружного блока.</w:t>
      </w:r>
    </w:p>
    <w:p w:rsidR="000C1798" w:rsidRDefault="00A71C55" w:rsidP="00A543BC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7159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C1798">
        <w:rPr>
          <w:rFonts w:ascii="Times New Roman" w:eastAsia="Calibri" w:hAnsi="Times New Roman" w:cs="Times New Roman"/>
          <w:b/>
          <w:sz w:val="24"/>
          <w:szCs w:val="24"/>
        </w:rPr>
        <w:t>График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 xml:space="preserve"> выполнения работ:</w:t>
      </w:r>
      <w:r w:rsidR="000C1798">
        <w:rPr>
          <w:rFonts w:ascii="Times New Roman" w:eastAsia="Calibri" w:hAnsi="Times New Roman" w:cs="Times New Roman"/>
          <w:b/>
          <w:sz w:val="24"/>
          <w:szCs w:val="24"/>
        </w:rPr>
        <w:t xml:space="preserve"> 2 раза в год :</w:t>
      </w:r>
    </w:p>
    <w:p w:rsidR="000C1798" w:rsidRPr="000C1798" w:rsidRDefault="000C1798" w:rsidP="00A543B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98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-е ТО- 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 1</w:t>
      </w:r>
      <w:r w:rsidR="00A53428">
        <w:rPr>
          <w:rFonts w:ascii="Times New Roman" w:eastAsia="Calibri" w:hAnsi="Times New Roman" w:cs="Times New Roman"/>
          <w:sz w:val="24"/>
          <w:szCs w:val="24"/>
        </w:rPr>
        <w:t>2</w:t>
      </w:r>
      <w:r w:rsidRPr="000C1798">
        <w:rPr>
          <w:rFonts w:ascii="Times New Roman" w:eastAsia="Calibri" w:hAnsi="Times New Roman" w:cs="Times New Roman"/>
          <w:sz w:val="24"/>
          <w:szCs w:val="24"/>
        </w:rPr>
        <w:t>.05.201</w:t>
      </w:r>
      <w:r w:rsidR="00A53428">
        <w:rPr>
          <w:rFonts w:ascii="Times New Roman" w:eastAsia="Calibri" w:hAnsi="Times New Roman" w:cs="Times New Roman"/>
          <w:sz w:val="24"/>
          <w:szCs w:val="24"/>
        </w:rPr>
        <w:t>4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A53428">
        <w:rPr>
          <w:rFonts w:ascii="Times New Roman" w:eastAsia="Calibri" w:hAnsi="Times New Roman" w:cs="Times New Roman"/>
          <w:sz w:val="24"/>
          <w:szCs w:val="24"/>
        </w:rPr>
        <w:t>30</w:t>
      </w:r>
      <w:r w:rsidRPr="000C1798">
        <w:rPr>
          <w:rFonts w:ascii="Times New Roman" w:eastAsia="Calibri" w:hAnsi="Times New Roman" w:cs="Times New Roman"/>
          <w:sz w:val="24"/>
          <w:szCs w:val="24"/>
        </w:rPr>
        <w:t>.05.201</w:t>
      </w:r>
      <w:r w:rsidR="00A53428">
        <w:rPr>
          <w:rFonts w:ascii="Times New Roman" w:eastAsia="Calibri" w:hAnsi="Times New Roman" w:cs="Times New Roman"/>
          <w:sz w:val="24"/>
          <w:szCs w:val="24"/>
        </w:rPr>
        <w:t>4</w:t>
      </w:r>
    </w:p>
    <w:p w:rsidR="005C43A0" w:rsidRPr="000C1798" w:rsidRDefault="000C1798" w:rsidP="00A543B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98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-е ТО- 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53428">
        <w:rPr>
          <w:rFonts w:ascii="Times New Roman" w:eastAsia="Calibri" w:hAnsi="Times New Roman" w:cs="Times New Roman"/>
          <w:sz w:val="24"/>
          <w:szCs w:val="24"/>
        </w:rPr>
        <w:t>01</w:t>
      </w:r>
      <w:r w:rsidRPr="000C1798">
        <w:rPr>
          <w:rFonts w:ascii="Times New Roman" w:eastAsia="Calibri" w:hAnsi="Times New Roman" w:cs="Times New Roman"/>
          <w:sz w:val="24"/>
          <w:szCs w:val="24"/>
        </w:rPr>
        <w:t>.10.201</w:t>
      </w:r>
      <w:r w:rsidR="00A53428">
        <w:rPr>
          <w:rFonts w:ascii="Times New Roman" w:eastAsia="Calibri" w:hAnsi="Times New Roman" w:cs="Times New Roman"/>
          <w:sz w:val="24"/>
          <w:szCs w:val="24"/>
        </w:rPr>
        <w:t>4 – 31</w:t>
      </w:r>
      <w:r w:rsidRPr="000C1798">
        <w:rPr>
          <w:rFonts w:ascii="Times New Roman" w:eastAsia="Calibri" w:hAnsi="Times New Roman" w:cs="Times New Roman"/>
          <w:sz w:val="24"/>
          <w:szCs w:val="24"/>
        </w:rPr>
        <w:t>.10.201</w:t>
      </w:r>
      <w:r w:rsidR="00A53428">
        <w:rPr>
          <w:rFonts w:ascii="Times New Roman" w:eastAsia="Calibri" w:hAnsi="Times New Roman" w:cs="Times New Roman"/>
          <w:sz w:val="24"/>
          <w:szCs w:val="24"/>
        </w:rPr>
        <w:t>4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43A0" w:rsidRPr="00D7159D" w:rsidRDefault="00A71C55" w:rsidP="00A543B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7159D">
        <w:rPr>
          <w:rFonts w:ascii="Times New Roman" w:eastAsia="Calibri" w:hAnsi="Times New Roman" w:cs="Times New Roman"/>
          <w:sz w:val="24"/>
          <w:szCs w:val="24"/>
        </w:rPr>
        <w:t>безналичный расчет, в течение 30 рабочих дней с момент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а</w:t>
      </w:r>
      <w:r w:rsidR="00D7159D">
        <w:rPr>
          <w:rFonts w:ascii="Times New Roman" w:eastAsia="Calibri" w:hAnsi="Times New Roman" w:cs="Times New Roman"/>
          <w:sz w:val="24"/>
          <w:szCs w:val="24"/>
        </w:rPr>
        <w:t xml:space="preserve"> подписания сторонами актов оказанных услуг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43A0" w:rsidRPr="00D7159D" w:rsidRDefault="000C1798" w:rsidP="00A543B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Подтверждение выполнения работ: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>
        <w:rPr>
          <w:rFonts w:ascii="Times New Roman" w:hAnsi="Times New Roman" w:cs="Times New Roman"/>
          <w:sz w:val="24"/>
          <w:szCs w:val="24"/>
        </w:rPr>
        <w:t>оказанных услуг</w:t>
      </w:r>
    </w:p>
    <w:p w:rsidR="005C43A0" w:rsidRPr="00D7159D" w:rsidRDefault="000C1798" w:rsidP="00A543BC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5C43A0" w:rsidRPr="00D7159D">
        <w:rPr>
          <w:rFonts w:ascii="Times New Roman" w:hAnsi="Times New Roman"/>
          <w:b/>
          <w:sz w:val="24"/>
          <w:szCs w:val="24"/>
        </w:rPr>
        <w:t>.</w:t>
      </w:r>
      <w:r w:rsidR="005C43A0" w:rsidRPr="00D7159D">
        <w:rPr>
          <w:rFonts w:ascii="Times New Roman" w:hAnsi="Times New Roman"/>
          <w:sz w:val="24"/>
          <w:szCs w:val="24"/>
        </w:rPr>
        <w:t xml:space="preserve"> </w:t>
      </w:r>
      <w:r w:rsidR="005C43A0" w:rsidRPr="00D7159D">
        <w:rPr>
          <w:rFonts w:ascii="Times New Roman" w:hAnsi="Times New Roman"/>
          <w:b/>
          <w:sz w:val="24"/>
          <w:szCs w:val="24"/>
        </w:rPr>
        <w:t>Требования к участнику конкурса:</w:t>
      </w:r>
    </w:p>
    <w:p w:rsidR="005C43A0" w:rsidRPr="00D7159D" w:rsidRDefault="005C43A0" w:rsidP="00A543BC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43A0" w:rsidRPr="00D7159D" w:rsidRDefault="000C1798" w:rsidP="00A543BC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C43A0" w:rsidRPr="00D7159D">
        <w:rPr>
          <w:rFonts w:ascii="Times New Roman" w:hAnsi="Times New Roman" w:cs="Times New Roman"/>
          <w:sz w:val="24"/>
          <w:szCs w:val="24"/>
        </w:rPr>
        <w:t xml:space="preserve">.1. 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Срок работы на рынке не менее 5 лет</w:t>
      </w:r>
    </w:p>
    <w:p w:rsidR="005C43A0" w:rsidRPr="00D7159D" w:rsidRDefault="000C1798" w:rsidP="00A543BC">
      <w:pPr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C43A0" w:rsidRPr="00D7159D">
        <w:rPr>
          <w:rFonts w:ascii="Times New Roman" w:hAnsi="Times New Roman" w:cs="Times New Roman"/>
          <w:sz w:val="24"/>
          <w:szCs w:val="24"/>
        </w:rPr>
        <w:t>.2.</w:t>
      </w:r>
      <w:r w:rsidR="00A71C55">
        <w:rPr>
          <w:rFonts w:ascii="Times New Roman" w:hAnsi="Times New Roman" w:cs="Times New Roman"/>
          <w:sz w:val="24"/>
          <w:szCs w:val="24"/>
        </w:rPr>
        <w:t xml:space="preserve"> Сервисное обслуживание кондиционеров должно проводиться авторизованным специализированным сервисным центром производителя кондиционеров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в г. Смоленске со штатом ИТР не менее </w:t>
      </w:r>
      <w:r w:rsidR="002A2244">
        <w:rPr>
          <w:rFonts w:ascii="Times New Roman" w:eastAsia="Calibri" w:hAnsi="Times New Roman" w:cs="Times New Roman"/>
          <w:sz w:val="24"/>
          <w:szCs w:val="24"/>
        </w:rPr>
        <w:t>25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</w:p>
    <w:p w:rsidR="005C43A0" w:rsidRPr="00D7159D" w:rsidRDefault="000C1798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5C43A0" w:rsidRPr="00D7159D">
        <w:rPr>
          <w:rFonts w:ascii="Times New Roman" w:hAnsi="Times New Roman"/>
          <w:sz w:val="24"/>
          <w:szCs w:val="24"/>
        </w:rPr>
        <w:t xml:space="preserve">.3. Сроки реакции на возникающие заявки по г.Смоленску не более 3 часов, по Смоленской области не более </w:t>
      </w:r>
      <w:r w:rsidR="00D025AC">
        <w:rPr>
          <w:rFonts w:ascii="Times New Roman" w:hAnsi="Times New Roman"/>
          <w:sz w:val="24"/>
          <w:szCs w:val="24"/>
        </w:rPr>
        <w:t>24</w:t>
      </w:r>
      <w:r w:rsidR="005C43A0" w:rsidRPr="00D7159D">
        <w:rPr>
          <w:rFonts w:ascii="Times New Roman" w:hAnsi="Times New Roman"/>
          <w:sz w:val="24"/>
          <w:szCs w:val="24"/>
        </w:rPr>
        <w:t xml:space="preserve"> часов</w:t>
      </w:r>
    </w:p>
    <w:p w:rsidR="00D025AC" w:rsidRDefault="00D025A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</w:p>
    <w:p w:rsidR="00D025AC" w:rsidRDefault="000C1798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025AC">
        <w:rPr>
          <w:rFonts w:ascii="Times New Roman" w:hAnsi="Times New Roman"/>
          <w:sz w:val="24"/>
          <w:szCs w:val="24"/>
        </w:rPr>
        <w:t>.</w:t>
      </w:r>
      <w:r w:rsidR="00223B14" w:rsidRPr="00E21D5A">
        <w:rPr>
          <w:rFonts w:ascii="Times New Roman" w:hAnsi="Times New Roman"/>
          <w:sz w:val="24"/>
          <w:szCs w:val="24"/>
        </w:rPr>
        <w:t>4</w:t>
      </w:r>
      <w:r w:rsidR="00D025AC">
        <w:rPr>
          <w:rFonts w:ascii="Times New Roman" w:hAnsi="Times New Roman"/>
          <w:sz w:val="24"/>
          <w:szCs w:val="24"/>
        </w:rPr>
        <w:t>. Монтажники должны иметь:</w:t>
      </w:r>
    </w:p>
    <w:p w:rsidR="00D025AC" w:rsidRDefault="00D025A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</w:p>
    <w:p w:rsidR="00D025AC" w:rsidRDefault="00D025A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Группа по электробезопасности не ниже 4 группы.</w:t>
      </w:r>
    </w:p>
    <w:p w:rsidR="00D025AC" w:rsidRDefault="00D025A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 о проверке знаний требований охраны труда, выданное специализированным учебным центром</w:t>
      </w:r>
    </w:p>
    <w:p w:rsidR="00D025AC" w:rsidRDefault="00D025A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Удостоверение о </w:t>
      </w:r>
      <w:r w:rsidR="00215064">
        <w:rPr>
          <w:rFonts w:ascii="Times New Roman" w:hAnsi="Times New Roman"/>
          <w:sz w:val="24"/>
          <w:szCs w:val="24"/>
        </w:rPr>
        <w:t>прохождении аттестации по промышленной безопасности, выданное Ростехнадзором</w:t>
      </w:r>
    </w:p>
    <w:p w:rsidR="00215064" w:rsidRDefault="00215064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 по безопасности эксплуатации подъемных сооружений, выданное Ростехнадзором</w:t>
      </w:r>
    </w:p>
    <w:p w:rsidR="00215064" w:rsidRDefault="00215064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Свидетельство на право проведения работ на высоте, с электроинструментом, выданное специализированной организацией</w:t>
      </w:r>
    </w:p>
    <w:p w:rsidR="00215064" w:rsidRDefault="00215064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76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Удостоверение о повышении квалификации: проектирование и монтаж внутренних и наружных инженерных систем</w:t>
      </w:r>
    </w:p>
    <w:p w:rsidR="00215064" w:rsidRDefault="00215064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762F">
        <w:rPr>
          <w:rFonts w:ascii="Times New Roman" w:hAnsi="Times New Roman"/>
          <w:sz w:val="24"/>
          <w:szCs w:val="24"/>
        </w:rPr>
        <w:t xml:space="preserve"> </w:t>
      </w:r>
      <w:r w:rsidR="0029065C">
        <w:rPr>
          <w:rFonts w:ascii="Times New Roman" w:hAnsi="Times New Roman"/>
          <w:sz w:val="24"/>
          <w:szCs w:val="24"/>
        </w:rPr>
        <w:t>Удостоверение о прохождении аттестации аттестационной комиссией Ростехнадзора по оборудованию, работающему под давлением (Код Б8)</w:t>
      </w:r>
    </w:p>
    <w:p w:rsidR="0029065C" w:rsidRDefault="0029065C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576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Удостоверение о прохождении аттестации аттестационной комиссией Ростехнадзора по оборудованию</w:t>
      </w:r>
      <w:r w:rsidR="0065762F">
        <w:rPr>
          <w:rFonts w:ascii="Times New Roman" w:hAnsi="Times New Roman"/>
          <w:sz w:val="24"/>
          <w:szCs w:val="24"/>
        </w:rPr>
        <w:t xml:space="preserve"> газораспределения и газопотребления</w:t>
      </w:r>
      <w:r>
        <w:rPr>
          <w:rFonts w:ascii="Times New Roman" w:hAnsi="Times New Roman"/>
          <w:sz w:val="24"/>
          <w:szCs w:val="24"/>
        </w:rPr>
        <w:t xml:space="preserve"> (Код Б</w:t>
      </w:r>
      <w:r w:rsidR="0065762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</w:p>
    <w:p w:rsidR="0065762F" w:rsidRDefault="0065762F" w:rsidP="00A543B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Монтажники, выполняющие работы с использованием автовышки, должны иметь допуск «Удостоверение рабочего люльки».</w:t>
      </w:r>
    </w:p>
    <w:p w:rsidR="00D025AC" w:rsidRDefault="00D025AC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D025AC" w:rsidSect="005209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8EB" w:rsidRDefault="00FB38EB" w:rsidP="00A604BC">
      <w:pPr>
        <w:spacing w:after="0" w:line="240" w:lineRule="auto"/>
      </w:pPr>
      <w:r>
        <w:separator/>
      </w:r>
    </w:p>
  </w:endnote>
  <w:endnote w:type="continuationSeparator" w:id="0">
    <w:p w:rsidR="00FB38EB" w:rsidRDefault="00FB38EB" w:rsidP="00A6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2A" w:rsidRDefault="0097372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2A" w:rsidRPr="0097372A" w:rsidRDefault="0097372A" w:rsidP="0097372A">
    <w:pPr>
      <w:pStyle w:val="ab"/>
      <w:pBdr>
        <w:bottom w:val="single" w:sz="12" w:space="1" w:color="auto"/>
      </w:pBdr>
      <w:jc w:val="right"/>
      <w:rPr>
        <w:rFonts w:ascii="Times New Roman" w:hAnsi="Times New Roman" w:cs="Times New Roman"/>
        <w:sz w:val="16"/>
        <w:szCs w:val="16"/>
      </w:rPr>
    </w:pPr>
  </w:p>
  <w:p w:rsidR="0097372A" w:rsidRPr="0097372A" w:rsidRDefault="0097372A" w:rsidP="0097372A">
    <w:pPr>
      <w:pStyle w:val="ad"/>
      <w:tabs>
        <w:tab w:val="left" w:pos="8364"/>
      </w:tabs>
      <w:spacing w:after="0" w:line="240" w:lineRule="auto"/>
      <w:jc w:val="both"/>
      <w:rPr>
        <w:rFonts w:ascii="Times New Roman" w:hAnsi="Times New Roman" w:cs="Times New Roman"/>
        <w:sz w:val="18"/>
        <w:szCs w:val="18"/>
      </w:rPr>
    </w:pPr>
    <w:r w:rsidRPr="0097372A">
      <w:rPr>
        <w:rFonts w:ascii="Times New Roman" w:hAnsi="Times New Roman" w:cs="Times New Roman"/>
        <w:sz w:val="18"/>
        <w:szCs w:val="18"/>
      </w:rPr>
      <w:t>Открытый запрос предложений на право заключения Договора на оказание услуг по техническому обслуживанию кондиционеров и сплит-систем для нужд ОАО «МРСК Центра» (филиала «Смоленскэнерго»)</w:t>
    </w:r>
    <w:r w:rsidRPr="0097372A">
      <w:rPr>
        <w:rFonts w:ascii="Times New Roman" w:hAnsi="Times New Roman" w:cs="Times New Roman"/>
        <w:sz w:val="18"/>
        <w:szCs w:val="18"/>
      </w:rPr>
      <w:tab/>
    </w:r>
    <w:bookmarkStart w:id="0" w:name="_GoBack"/>
    <w:bookmarkEnd w:id="0"/>
    <w:r w:rsidRPr="0097372A">
      <w:rPr>
        <w:rFonts w:ascii="Times New Roman" w:hAnsi="Times New Roman" w:cs="Times New Roman"/>
        <w:sz w:val="18"/>
        <w:szCs w:val="18"/>
      </w:rPr>
      <w:t xml:space="preserve">стр. </w:t>
    </w:r>
    <w:r w:rsidRPr="0097372A">
      <w:rPr>
        <w:rFonts w:ascii="Times New Roman" w:hAnsi="Times New Roman" w:cs="Times New Roman"/>
        <w:sz w:val="18"/>
        <w:szCs w:val="18"/>
      </w:rPr>
      <w:fldChar w:fldCharType="begin"/>
    </w:r>
    <w:r w:rsidRPr="0097372A">
      <w:rPr>
        <w:rFonts w:ascii="Times New Roman" w:hAnsi="Times New Roman" w:cs="Times New Roman"/>
        <w:sz w:val="18"/>
        <w:szCs w:val="18"/>
      </w:rPr>
      <w:instrText xml:space="preserve"> PAGE </w:instrText>
    </w:r>
    <w:r w:rsidRPr="0097372A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1</w:t>
    </w:r>
    <w:r w:rsidRPr="0097372A">
      <w:rPr>
        <w:rFonts w:ascii="Times New Roman" w:hAnsi="Times New Roman" w:cs="Times New Roman"/>
        <w:sz w:val="18"/>
        <w:szCs w:val="18"/>
      </w:rPr>
      <w:fldChar w:fldCharType="end"/>
    </w:r>
    <w:r w:rsidRPr="0097372A">
      <w:rPr>
        <w:rFonts w:ascii="Times New Roman" w:hAnsi="Times New Roman" w:cs="Times New Roman"/>
        <w:sz w:val="18"/>
        <w:szCs w:val="18"/>
      </w:rPr>
      <w:t xml:space="preserve"> из </w:t>
    </w:r>
    <w:r w:rsidRPr="0097372A">
      <w:rPr>
        <w:rFonts w:ascii="Times New Roman" w:hAnsi="Times New Roman" w:cs="Times New Roman"/>
        <w:sz w:val="18"/>
        <w:szCs w:val="18"/>
      </w:rPr>
      <w:fldChar w:fldCharType="begin"/>
    </w:r>
    <w:r w:rsidRPr="0097372A">
      <w:rPr>
        <w:rFonts w:ascii="Times New Roman" w:hAnsi="Times New Roman" w:cs="Times New Roman"/>
        <w:sz w:val="18"/>
        <w:szCs w:val="18"/>
      </w:rPr>
      <w:instrText xml:space="preserve"> NUMPAGES </w:instrText>
    </w:r>
    <w:r w:rsidRPr="0097372A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4</w:t>
    </w:r>
    <w:r w:rsidRPr="0097372A">
      <w:rPr>
        <w:rFonts w:ascii="Times New Roman" w:hAnsi="Times New Roman" w:cs="Times New Roman"/>
        <w:sz w:val="18"/>
        <w:szCs w:val="18"/>
      </w:rPr>
      <w:fldChar w:fldCharType="end"/>
    </w:r>
    <w:bookmarkStart w:id="1" w:name="_Hlt447028322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2A" w:rsidRDefault="0097372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8EB" w:rsidRDefault="00FB38EB" w:rsidP="00A604BC">
      <w:pPr>
        <w:spacing w:after="0" w:line="240" w:lineRule="auto"/>
      </w:pPr>
      <w:r>
        <w:separator/>
      </w:r>
    </w:p>
  </w:footnote>
  <w:footnote w:type="continuationSeparator" w:id="0">
    <w:p w:rsidR="00FB38EB" w:rsidRDefault="00FB38EB" w:rsidP="00A60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2A" w:rsidRDefault="0097372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4BC" w:rsidRPr="00A604BC" w:rsidRDefault="00A604BC" w:rsidP="00A604BC">
    <w:pPr>
      <w:pStyle w:val="a9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№1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72A" w:rsidRDefault="009737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9C3"/>
    <w:rsid w:val="00030E0A"/>
    <w:rsid w:val="00057BA7"/>
    <w:rsid w:val="00070ECE"/>
    <w:rsid w:val="000951EC"/>
    <w:rsid w:val="00097B6C"/>
    <w:rsid w:val="000C1798"/>
    <w:rsid w:val="000C7663"/>
    <w:rsid w:val="000E3082"/>
    <w:rsid w:val="00152CF6"/>
    <w:rsid w:val="00181323"/>
    <w:rsid w:val="00196020"/>
    <w:rsid w:val="001C3C8A"/>
    <w:rsid w:val="001F53FE"/>
    <w:rsid w:val="00201D03"/>
    <w:rsid w:val="00215064"/>
    <w:rsid w:val="00223B14"/>
    <w:rsid w:val="00237323"/>
    <w:rsid w:val="0029065C"/>
    <w:rsid w:val="002A217C"/>
    <w:rsid w:val="002A2244"/>
    <w:rsid w:val="002E74B9"/>
    <w:rsid w:val="00322A88"/>
    <w:rsid w:val="003546BD"/>
    <w:rsid w:val="00362933"/>
    <w:rsid w:val="0037466C"/>
    <w:rsid w:val="003A569D"/>
    <w:rsid w:val="00423DE4"/>
    <w:rsid w:val="0049388A"/>
    <w:rsid w:val="004948F0"/>
    <w:rsid w:val="004A185C"/>
    <w:rsid w:val="004A2106"/>
    <w:rsid w:val="00513144"/>
    <w:rsid w:val="005209D5"/>
    <w:rsid w:val="00523B25"/>
    <w:rsid w:val="00584592"/>
    <w:rsid w:val="00586085"/>
    <w:rsid w:val="005C43A0"/>
    <w:rsid w:val="005E116C"/>
    <w:rsid w:val="006104B9"/>
    <w:rsid w:val="00614FCE"/>
    <w:rsid w:val="00616C6D"/>
    <w:rsid w:val="0062615D"/>
    <w:rsid w:val="0065762F"/>
    <w:rsid w:val="00660E7F"/>
    <w:rsid w:val="006B370D"/>
    <w:rsid w:val="006B674D"/>
    <w:rsid w:val="006C0764"/>
    <w:rsid w:val="006D3811"/>
    <w:rsid w:val="00733199"/>
    <w:rsid w:val="00770E5E"/>
    <w:rsid w:val="0078125B"/>
    <w:rsid w:val="00794B7D"/>
    <w:rsid w:val="007A1C26"/>
    <w:rsid w:val="007A66CF"/>
    <w:rsid w:val="007B05DC"/>
    <w:rsid w:val="007E66E9"/>
    <w:rsid w:val="007F3914"/>
    <w:rsid w:val="007F7ADB"/>
    <w:rsid w:val="00806907"/>
    <w:rsid w:val="00854106"/>
    <w:rsid w:val="00855EE2"/>
    <w:rsid w:val="008A47D6"/>
    <w:rsid w:val="008B4F52"/>
    <w:rsid w:val="008C76C4"/>
    <w:rsid w:val="008E2332"/>
    <w:rsid w:val="008F25B2"/>
    <w:rsid w:val="00925523"/>
    <w:rsid w:val="009518FB"/>
    <w:rsid w:val="0097372A"/>
    <w:rsid w:val="00984D66"/>
    <w:rsid w:val="009C3036"/>
    <w:rsid w:val="009C667A"/>
    <w:rsid w:val="00A01C8C"/>
    <w:rsid w:val="00A137D7"/>
    <w:rsid w:val="00A34940"/>
    <w:rsid w:val="00A35EE8"/>
    <w:rsid w:val="00A53428"/>
    <w:rsid w:val="00A543BC"/>
    <w:rsid w:val="00A604BC"/>
    <w:rsid w:val="00A7048F"/>
    <w:rsid w:val="00A71C55"/>
    <w:rsid w:val="00AB4952"/>
    <w:rsid w:val="00AF1168"/>
    <w:rsid w:val="00B14707"/>
    <w:rsid w:val="00B14E33"/>
    <w:rsid w:val="00B45F4E"/>
    <w:rsid w:val="00BB242C"/>
    <w:rsid w:val="00BC3C4C"/>
    <w:rsid w:val="00BC7E8D"/>
    <w:rsid w:val="00C439C3"/>
    <w:rsid w:val="00C4561A"/>
    <w:rsid w:val="00C704CA"/>
    <w:rsid w:val="00C7780A"/>
    <w:rsid w:val="00CB09CE"/>
    <w:rsid w:val="00CB3D04"/>
    <w:rsid w:val="00CD45E3"/>
    <w:rsid w:val="00D025AC"/>
    <w:rsid w:val="00D1352E"/>
    <w:rsid w:val="00D1530E"/>
    <w:rsid w:val="00D7159D"/>
    <w:rsid w:val="00D9566A"/>
    <w:rsid w:val="00DD6080"/>
    <w:rsid w:val="00E21D5A"/>
    <w:rsid w:val="00E3199A"/>
    <w:rsid w:val="00E420AC"/>
    <w:rsid w:val="00E663B2"/>
    <w:rsid w:val="00E84922"/>
    <w:rsid w:val="00F20E5C"/>
    <w:rsid w:val="00F33A10"/>
    <w:rsid w:val="00F53665"/>
    <w:rsid w:val="00FB38EB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5"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A6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04BC"/>
  </w:style>
  <w:style w:type="paragraph" w:styleId="ab">
    <w:name w:val="footer"/>
    <w:basedOn w:val="a"/>
    <w:link w:val="ac"/>
    <w:unhideWhenUsed/>
    <w:rsid w:val="00A6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A604BC"/>
  </w:style>
  <w:style w:type="paragraph" w:styleId="ad">
    <w:name w:val="Body Text"/>
    <w:basedOn w:val="a"/>
    <w:link w:val="ae"/>
    <w:uiPriority w:val="99"/>
    <w:unhideWhenUsed/>
    <w:rsid w:val="0097372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737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02EC-2536-45F5-89F1-483DA168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cp:lastPrinted>2012-10-09T07:02:00Z</cp:lastPrinted>
  <dcterms:created xsi:type="dcterms:W3CDTF">2011-09-07T05:45:00Z</dcterms:created>
  <dcterms:modified xsi:type="dcterms:W3CDTF">2014-03-11T06:12:00Z</dcterms:modified>
</cp:coreProperties>
</file>